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281" w:rsidRDefault="007C4281" w:rsidP="007C4281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485257"/>
        </w:rPr>
      </w:pPr>
      <w:r>
        <w:rPr>
          <w:rFonts w:ascii="Arial" w:hAnsi="Arial" w:cs="Arial"/>
          <w:color w:val="485257"/>
        </w:rPr>
        <w:t>0.</w:t>
      </w:r>
      <w:r>
        <w:rPr>
          <w:rFonts w:ascii="Arial" w:hAnsi="Arial" w:cs="Arial"/>
          <w:color w:val="485257"/>
          <w:u w:val="single"/>
        </w:rPr>
        <w:t>DAKVENTILATOR</w:t>
      </w:r>
    </w:p>
    <w:p w:rsidR="007C4281" w:rsidRDefault="007C4281" w:rsidP="007C4281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485257"/>
        </w:rPr>
      </w:pPr>
      <w:proofErr w:type="spellStart"/>
      <w:r>
        <w:rPr>
          <w:rFonts w:ascii="Arial" w:hAnsi="Arial" w:cs="Arial"/>
          <w:color w:val="485257"/>
        </w:rPr>
        <w:t>Fabrikaat</w:t>
      </w:r>
      <w:proofErr w:type="spellEnd"/>
      <w:r>
        <w:rPr>
          <w:rFonts w:ascii="Arial" w:hAnsi="Arial" w:cs="Arial"/>
          <w:color w:val="485257"/>
        </w:rPr>
        <w:t xml:space="preserve">: </w:t>
      </w:r>
      <w:r>
        <w:rPr>
          <w:rFonts w:ascii="Arial" w:hAnsi="Arial" w:cs="Arial"/>
          <w:color w:val="485257"/>
        </w:rPr>
        <w:t>ST Fans</w:t>
      </w:r>
    </w:p>
    <w:p w:rsidR="007C4281" w:rsidRDefault="007C4281" w:rsidP="007C4281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485257"/>
        </w:rPr>
      </w:pPr>
      <w:r>
        <w:rPr>
          <w:rFonts w:ascii="Arial" w:hAnsi="Arial" w:cs="Arial"/>
          <w:color w:val="485257"/>
        </w:rPr>
        <w:t>T</w:t>
      </w:r>
      <w:r>
        <w:rPr>
          <w:rFonts w:ascii="Arial" w:hAnsi="Arial" w:cs="Arial"/>
          <w:color w:val="485257"/>
        </w:rPr>
        <w:t>ype: DVS</w:t>
      </w:r>
    </w:p>
    <w:p w:rsidR="007C4281" w:rsidRDefault="007C4281" w:rsidP="007C4281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485257"/>
        </w:rPr>
      </w:pPr>
      <w:r>
        <w:rPr>
          <w:rFonts w:ascii="Arial" w:hAnsi="Arial" w:cs="Arial"/>
          <w:color w:val="485257"/>
        </w:rPr>
        <w:t>Constructie: Achterovergebogen waaier</w:t>
      </w:r>
    </w:p>
    <w:p w:rsidR="007C4281" w:rsidRDefault="007C4281" w:rsidP="007C4281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485257"/>
        </w:rPr>
      </w:pPr>
      <w:r>
        <w:rPr>
          <w:rFonts w:ascii="Arial" w:hAnsi="Arial" w:cs="Arial"/>
          <w:color w:val="485257"/>
        </w:rPr>
        <w:t>Debiet (m3/h):</w:t>
      </w:r>
    </w:p>
    <w:p w:rsidR="007C4281" w:rsidRDefault="007C4281" w:rsidP="007C4281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485257"/>
        </w:rPr>
      </w:pPr>
      <w:r>
        <w:rPr>
          <w:rFonts w:ascii="Arial" w:hAnsi="Arial" w:cs="Arial"/>
          <w:color w:val="485257"/>
        </w:rPr>
        <w:t>Opvoerhoogte (Pa):</w:t>
      </w:r>
    </w:p>
    <w:p w:rsidR="007C4281" w:rsidRDefault="007C4281" w:rsidP="007C4281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485257"/>
        </w:rPr>
      </w:pPr>
      <w:r>
        <w:rPr>
          <w:rFonts w:ascii="Arial" w:hAnsi="Arial" w:cs="Arial"/>
          <w:color w:val="485257"/>
        </w:rPr>
        <w:t>Toerental (</w:t>
      </w:r>
      <w:proofErr w:type="spellStart"/>
      <w:r>
        <w:rPr>
          <w:rFonts w:ascii="Arial" w:hAnsi="Arial" w:cs="Arial"/>
          <w:color w:val="485257"/>
        </w:rPr>
        <w:t>omw</w:t>
      </w:r>
      <w:proofErr w:type="spellEnd"/>
      <w:r>
        <w:rPr>
          <w:rFonts w:ascii="Arial" w:hAnsi="Arial" w:cs="Arial"/>
          <w:color w:val="485257"/>
        </w:rPr>
        <w:t>./min):</w:t>
      </w:r>
    </w:p>
    <w:p w:rsidR="007C4281" w:rsidRDefault="007C4281" w:rsidP="007C4281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485257"/>
        </w:rPr>
      </w:pPr>
      <w:r>
        <w:rPr>
          <w:rFonts w:ascii="Arial" w:hAnsi="Arial" w:cs="Arial"/>
          <w:color w:val="485257"/>
        </w:rPr>
        <w:t>Regelbaar</w:t>
      </w:r>
    </w:p>
    <w:p w:rsidR="007C4281" w:rsidRDefault="007C4281" w:rsidP="007C4281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485257"/>
        </w:rPr>
      </w:pPr>
      <w:r>
        <w:rPr>
          <w:rFonts w:ascii="Arial" w:hAnsi="Arial" w:cs="Arial"/>
          <w:color w:val="485257"/>
        </w:rPr>
        <w:t>Materiaal:</w:t>
      </w:r>
      <w:r>
        <w:rPr>
          <w:rFonts w:ascii="Arial" w:hAnsi="Arial" w:cs="Arial"/>
          <w:color w:val="485257"/>
        </w:rPr>
        <w:br/>
      </w:r>
      <w:r>
        <w:rPr>
          <w:rFonts w:ascii="Arial" w:hAnsi="Arial" w:cs="Arial"/>
          <w:color w:val="485257"/>
        </w:rPr>
        <w:t>-     waaier: bouwgrootte 355 kunststof Polyamide PA. bouwgrootte 400-700 aluminium</w:t>
      </w:r>
      <w:r>
        <w:rPr>
          <w:rFonts w:ascii="Arial" w:hAnsi="Arial" w:cs="Arial"/>
          <w:color w:val="485257"/>
        </w:rPr>
        <w:br/>
      </w:r>
      <w:r>
        <w:rPr>
          <w:rFonts w:ascii="Arial" w:hAnsi="Arial" w:cs="Arial"/>
          <w:color w:val="485257"/>
        </w:rPr>
        <w:t>-     omkasting: zeewaterbestendig aluminium</w:t>
      </w:r>
      <w:r>
        <w:rPr>
          <w:rFonts w:ascii="Arial" w:hAnsi="Arial" w:cs="Arial"/>
          <w:color w:val="485257"/>
        </w:rPr>
        <w:br/>
      </w:r>
      <w:r>
        <w:rPr>
          <w:rFonts w:ascii="Arial" w:hAnsi="Arial" w:cs="Arial"/>
          <w:color w:val="485257"/>
        </w:rPr>
        <w:t>-     bodemplaat: staal verzinkt</w:t>
      </w:r>
    </w:p>
    <w:p w:rsidR="007C4281" w:rsidRDefault="007C4281" w:rsidP="007C4281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485257"/>
        </w:rPr>
      </w:pPr>
      <w:r>
        <w:rPr>
          <w:rFonts w:ascii="Arial" w:hAnsi="Arial" w:cs="Arial"/>
          <w:color w:val="485257"/>
        </w:rPr>
        <w:t>Aandrijving:</w:t>
      </w:r>
      <w:r>
        <w:rPr>
          <w:rFonts w:ascii="Arial" w:hAnsi="Arial" w:cs="Arial"/>
          <w:color w:val="485257"/>
        </w:rPr>
        <w:br/>
      </w:r>
      <w:r>
        <w:rPr>
          <w:rFonts w:ascii="Arial" w:hAnsi="Arial" w:cs="Arial"/>
          <w:color w:val="485257"/>
        </w:rPr>
        <w:t>-     wijze: direct gedreven AC buitenpool motor</w:t>
      </w:r>
    </w:p>
    <w:p w:rsidR="007C4281" w:rsidRDefault="007C4281" w:rsidP="007C4281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485257"/>
        </w:rPr>
      </w:pPr>
      <w:r>
        <w:rPr>
          <w:rFonts w:ascii="Arial" w:hAnsi="Arial" w:cs="Arial"/>
          <w:color w:val="485257"/>
        </w:rPr>
        <w:t>Elektromotor:</w:t>
      </w:r>
      <w:r>
        <w:rPr>
          <w:rFonts w:ascii="Arial" w:hAnsi="Arial" w:cs="Arial"/>
          <w:color w:val="485257"/>
        </w:rPr>
        <w:br/>
      </w:r>
      <w:r>
        <w:rPr>
          <w:rFonts w:ascii="Arial" w:hAnsi="Arial" w:cs="Arial"/>
          <w:color w:val="485257"/>
        </w:rPr>
        <w:t>-     aansluitspanning (V): bouwgr.190-500 Code E 1~230V bgr.355-710 D 3~400V 50 Hz</w:t>
      </w:r>
      <w:r>
        <w:rPr>
          <w:rFonts w:ascii="Arial" w:hAnsi="Arial" w:cs="Arial"/>
          <w:color w:val="485257"/>
        </w:rPr>
        <w:br/>
      </w:r>
      <w:r>
        <w:rPr>
          <w:rFonts w:ascii="Arial" w:hAnsi="Arial" w:cs="Arial"/>
          <w:color w:val="485257"/>
        </w:rPr>
        <w:t>-     motorbeveiliging geïntegreerde thermocontacten tot bouwgrootte 311, vanaf</w:t>
      </w:r>
      <w:r>
        <w:rPr>
          <w:rFonts w:ascii="Arial" w:hAnsi="Arial" w:cs="Arial"/>
          <w:color w:val="485257"/>
        </w:rPr>
        <w:t xml:space="preserve"> </w:t>
      </w:r>
      <w:r>
        <w:rPr>
          <w:rFonts w:ascii="Arial" w:hAnsi="Arial" w:cs="Arial"/>
          <w:color w:val="485257"/>
        </w:rPr>
        <w:t>bouwgrootte 355 extern aan te sluiten op een thermische beveiliging.</w:t>
      </w:r>
      <w:r>
        <w:rPr>
          <w:rFonts w:ascii="Arial" w:hAnsi="Arial" w:cs="Arial"/>
          <w:color w:val="485257"/>
        </w:rPr>
        <w:br/>
      </w:r>
      <w:r>
        <w:rPr>
          <w:rFonts w:ascii="Arial" w:hAnsi="Arial" w:cs="Arial"/>
          <w:color w:val="485257"/>
        </w:rPr>
        <w:t>-     opgenomen vermogen (W):</w:t>
      </w:r>
    </w:p>
    <w:p w:rsidR="007C4281" w:rsidRDefault="007C4281" w:rsidP="007C4281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485257"/>
        </w:rPr>
      </w:pPr>
      <w:r>
        <w:rPr>
          <w:rFonts w:ascii="Arial" w:hAnsi="Arial" w:cs="Arial"/>
          <w:color w:val="485257"/>
        </w:rPr>
        <w:t>Toebehoren:</w:t>
      </w:r>
      <w:r>
        <w:rPr>
          <w:rFonts w:ascii="Arial" w:hAnsi="Arial" w:cs="Arial"/>
          <w:color w:val="485257"/>
        </w:rPr>
        <w:br/>
      </w:r>
      <w:r>
        <w:rPr>
          <w:rFonts w:ascii="Arial" w:hAnsi="Arial" w:cs="Arial"/>
          <w:color w:val="485257"/>
        </w:rPr>
        <w:t>-     dakopstand</w:t>
      </w:r>
      <w:r>
        <w:rPr>
          <w:rFonts w:ascii="Arial" w:hAnsi="Arial" w:cs="Arial"/>
          <w:color w:val="485257"/>
        </w:rPr>
        <w:br/>
      </w:r>
      <w:r>
        <w:rPr>
          <w:rFonts w:ascii="Arial" w:hAnsi="Arial" w:cs="Arial"/>
          <w:color w:val="485257"/>
        </w:rPr>
        <w:t>-     geluiddempende dakopstand</w:t>
      </w:r>
      <w:r>
        <w:rPr>
          <w:rFonts w:ascii="Arial" w:hAnsi="Arial" w:cs="Arial"/>
          <w:color w:val="485257"/>
        </w:rPr>
        <w:br/>
      </w:r>
      <w:r>
        <w:rPr>
          <w:rFonts w:ascii="Arial" w:hAnsi="Arial" w:cs="Arial"/>
          <w:color w:val="485257"/>
        </w:rPr>
        <w:t>-     aansluitplaat</w:t>
      </w:r>
      <w:r>
        <w:rPr>
          <w:rFonts w:ascii="Arial" w:hAnsi="Arial" w:cs="Arial"/>
          <w:color w:val="485257"/>
        </w:rPr>
        <w:br/>
      </w:r>
      <w:r>
        <w:rPr>
          <w:rFonts w:ascii="Arial" w:hAnsi="Arial" w:cs="Arial"/>
          <w:color w:val="485257"/>
        </w:rPr>
        <w:t>-     doorvoerkoker</w:t>
      </w:r>
      <w:r>
        <w:rPr>
          <w:rFonts w:ascii="Arial" w:hAnsi="Arial" w:cs="Arial"/>
          <w:color w:val="485257"/>
        </w:rPr>
        <w:br/>
      </w:r>
      <w:r>
        <w:rPr>
          <w:rFonts w:ascii="Arial" w:hAnsi="Arial" w:cs="Arial"/>
          <w:color w:val="485257"/>
        </w:rPr>
        <w:t>-     terugslagklep</w:t>
      </w:r>
      <w:r>
        <w:rPr>
          <w:rFonts w:ascii="Arial" w:hAnsi="Arial" w:cs="Arial"/>
          <w:color w:val="485257"/>
        </w:rPr>
        <w:br/>
      </w:r>
      <w:r>
        <w:rPr>
          <w:rFonts w:ascii="Arial" w:hAnsi="Arial" w:cs="Arial"/>
          <w:color w:val="485257"/>
        </w:rPr>
        <w:t>-     werkschakelaar</w:t>
      </w:r>
      <w:r>
        <w:rPr>
          <w:rFonts w:ascii="Arial" w:hAnsi="Arial" w:cs="Arial"/>
          <w:color w:val="485257"/>
        </w:rPr>
        <w:br/>
      </w:r>
      <w:r>
        <w:rPr>
          <w:rFonts w:ascii="Arial" w:hAnsi="Arial" w:cs="Arial"/>
          <w:color w:val="485257"/>
        </w:rPr>
        <w:t>-     toerenregeling  </w:t>
      </w:r>
    </w:p>
    <w:p w:rsidR="007C4281" w:rsidRDefault="007C4281" w:rsidP="007C4281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485257"/>
        </w:rPr>
      </w:pPr>
      <w:r>
        <w:rPr>
          <w:rFonts w:ascii="Arial" w:hAnsi="Arial" w:cs="Arial"/>
          <w:color w:val="485257"/>
          <w:u w:val="single"/>
        </w:rPr>
        <w:t>.01    LUCHTBEHANDELINGSINSTALLATIE</w:t>
      </w:r>
    </w:p>
    <w:p w:rsidR="007C4281" w:rsidRDefault="007C4281" w:rsidP="007C4281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485257"/>
        </w:rPr>
      </w:pPr>
      <w:proofErr w:type="spellStart"/>
      <w:r>
        <w:rPr>
          <w:rFonts w:ascii="Arial" w:hAnsi="Arial" w:cs="Arial"/>
          <w:color w:val="485257"/>
        </w:rPr>
        <w:t>Dakventilator</w:t>
      </w:r>
      <w:proofErr w:type="spellEnd"/>
    </w:p>
    <w:p w:rsidR="007C4281" w:rsidRDefault="007C4281" w:rsidP="007C4281">
      <w:pPr>
        <w:pStyle w:val="Normaalweb"/>
        <w:shd w:val="clear" w:color="auto" w:fill="FFFFFF"/>
        <w:spacing w:before="0" w:beforeAutospacing="0"/>
        <w:rPr>
          <w:rFonts w:ascii="Arial" w:hAnsi="Arial" w:cs="Arial"/>
          <w:color w:val="485257"/>
        </w:rPr>
      </w:pPr>
      <w:r>
        <w:rPr>
          <w:rFonts w:ascii="Arial" w:hAnsi="Arial" w:cs="Arial"/>
          <w:color w:val="485257"/>
        </w:rPr>
        <w:t> </w:t>
      </w:r>
    </w:p>
    <w:p w:rsidR="00746D10" w:rsidRDefault="00746D10"/>
    <w:sectPr w:rsidR="0074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81"/>
    <w:rsid w:val="00746D10"/>
    <w:rsid w:val="007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96E5"/>
  <w15:chartTrackingRefBased/>
  <w15:docId w15:val="{4CC8636F-B960-4A84-B41D-95D8B711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C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Zweegers</dc:creator>
  <cp:keywords/>
  <dc:description/>
  <cp:lastModifiedBy>Steven Zweegers</cp:lastModifiedBy>
  <cp:revision>1</cp:revision>
  <dcterms:created xsi:type="dcterms:W3CDTF">2020-04-17T05:34:00Z</dcterms:created>
  <dcterms:modified xsi:type="dcterms:W3CDTF">2020-04-17T05:45:00Z</dcterms:modified>
</cp:coreProperties>
</file>